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DF2" w:rsidRPr="00EC1E03" w:rsidRDefault="009B642C" w:rsidP="00516DF2">
      <w:pPr>
        <w:shd w:val="clear" w:color="auto" w:fill="FFFFFF"/>
        <w:spacing w:after="0" w:line="240" w:lineRule="auto"/>
        <w:rPr>
          <w:rFonts w:ascii="Helvética" w:eastAsia="Times New Roman" w:hAnsi="Helvética" w:cs="Times New Roman"/>
          <w:b/>
          <w:color w:val="990000"/>
          <w:sz w:val="24"/>
          <w:szCs w:val="24"/>
          <w:lang w:eastAsia="pt-BR"/>
        </w:rPr>
      </w:pPr>
      <w:r w:rsidRPr="00EC1E03">
        <w:rPr>
          <w:rFonts w:ascii="Helvética" w:eastAsia="Times New Roman" w:hAnsi="Helvética" w:cs="Times New Roman"/>
          <w:b/>
          <w:color w:val="990000"/>
          <w:sz w:val="24"/>
          <w:szCs w:val="24"/>
          <w:lang w:eastAsia="pt-BR"/>
        </w:rPr>
        <w:t>6</w:t>
      </w:r>
      <w:r w:rsidR="007551D8" w:rsidRPr="00EC1E03">
        <w:rPr>
          <w:rFonts w:ascii="Helvética" w:eastAsia="Times New Roman" w:hAnsi="Helvética" w:cs="Times New Roman"/>
          <w:b/>
          <w:color w:val="990000"/>
          <w:sz w:val="24"/>
          <w:szCs w:val="24"/>
          <w:lang w:eastAsia="pt-BR"/>
        </w:rPr>
        <w:t xml:space="preserve">2 </w:t>
      </w:r>
      <w:r w:rsidRPr="00EC1E03">
        <w:rPr>
          <w:rFonts w:ascii="Helvética" w:eastAsia="Times New Roman" w:hAnsi="Helvética" w:cs="Times New Roman"/>
          <w:b/>
          <w:color w:val="990000"/>
          <w:sz w:val="24"/>
          <w:szCs w:val="24"/>
          <w:lang w:eastAsia="pt-BR"/>
        </w:rPr>
        <w:t>A nível / a nível de</w:t>
      </w:r>
      <w:r w:rsidR="00690B67">
        <w:rPr>
          <w:rFonts w:ascii="Helvética" w:eastAsia="Times New Roman" w:hAnsi="Helvética" w:cs="Times New Roman"/>
          <w:b/>
          <w:color w:val="990000"/>
          <w:sz w:val="24"/>
          <w:szCs w:val="24"/>
          <w:lang w:eastAsia="pt-BR"/>
        </w:rPr>
        <w:t xml:space="preserve">/ ao nível de  </w:t>
      </w:r>
    </w:p>
    <w:p w:rsidR="00516DF2" w:rsidRDefault="00516DF2" w:rsidP="00516DF2">
      <w:pPr>
        <w:shd w:val="clear" w:color="auto" w:fill="FFFFFF"/>
        <w:spacing w:before="75" w:after="75" w:line="240" w:lineRule="auto"/>
        <w:ind w:left="75" w:right="75"/>
        <w:jc w:val="both"/>
        <w:rPr>
          <w:rFonts w:ascii="Helvetica" w:eastAsia="Times New Roman" w:hAnsi="Helvetica" w:cs="Helvetica"/>
          <w:color w:val="666666"/>
          <w:sz w:val="20"/>
          <w:szCs w:val="20"/>
          <w:lang w:eastAsia="pt-BR"/>
        </w:rPr>
      </w:pPr>
    </w:p>
    <w:p w:rsidR="00516DF2" w:rsidRPr="00516DF2" w:rsidRDefault="00516DF2" w:rsidP="00516DF2">
      <w:pPr>
        <w:shd w:val="clear" w:color="auto" w:fill="FFFFFF"/>
        <w:spacing w:before="75" w:after="75" w:line="240" w:lineRule="auto"/>
        <w:ind w:left="75" w:right="75"/>
        <w:jc w:val="both"/>
        <w:rPr>
          <w:rFonts w:ascii="Helvetica" w:eastAsia="Times New Roman" w:hAnsi="Helvetica" w:cs="Helvetica"/>
          <w:color w:val="666666"/>
          <w:sz w:val="20"/>
          <w:szCs w:val="20"/>
          <w:lang w:eastAsia="pt-BR"/>
        </w:rPr>
      </w:pPr>
      <w:r w:rsidRPr="00516DF2">
        <w:rPr>
          <w:rFonts w:ascii="Helvetica" w:eastAsia="Times New Roman" w:hAnsi="Helvetica" w:cs="Helvetica"/>
          <w:noProof/>
          <w:color w:val="666666"/>
          <w:sz w:val="20"/>
          <w:szCs w:val="20"/>
          <w:lang w:eastAsia="pt-BR"/>
        </w:rPr>
        <w:drawing>
          <wp:inline distT="0" distB="0" distL="0" distR="0">
            <wp:extent cx="5400040" cy="2132283"/>
            <wp:effectExtent l="19050" t="0" r="0" b="0"/>
            <wp:docPr id="6" name="Imagem 1" descr="Top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p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1322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6DF2" w:rsidRDefault="00516DF2" w:rsidP="00516DF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b/>
          <w:bCs/>
          <w:color w:val="666666"/>
          <w:sz w:val="20"/>
          <w:szCs w:val="20"/>
          <w:lang w:eastAsia="pt-BR"/>
        </w:rPr>
      </w:pPr>
    </w:p>
    <w:p w:rsidR="003E7E0C" w:rsidRDefault="003E7E0C" w:rsidP="00516DF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b/>
          <w:bCs/>
          <w:color w:val="666666"/>
          <w:sz w:val="20"/>
          <w:szCs w:val="20"/>
          <w:lang w:eastAsia="pt-BR"/>
        </w:rPr>
      </w:pPr>
    </w:p>
    <w:p w:rsidR="00516DF2" w:rsidRPr="00516DF2" w:rsidRDefault="00516DF2" w:rsidP="00516DF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990000"/>
          <w:sz w:val="27"/>
          <w:szCs w:val="27"/>
          <w:lang w:eastAsia="pt-BR"/>
        </w:rPr>
      </w:pPr>
      <w:r w:rsidRPr="00516DF2">
        <w:rPr>
          <w:rFonts w:ascii="Helvetica" w:eastAsia="Times New Roman" w:hAnsi="Helvetica" w:cs="Helvetica"/>
          <w:b/>
          <w:bCs/>
          <w:color w:val="990000"/>
          <w:sz w:val="27"/>
          <w:szCs w:val="27"/>
          <w:lang w:eastAsia="pt-BR"/>
        </w:rPr>
        <w:t>A pergunta da vez</w:t>
      </w:r>
    </w:p>
    <w:p w:rsidR="00516DF2" w:rsidRPr="00516DF2" w:rsidRDefault="00516DF2" w:rsidP="00516DF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666666"/>
          <w:sz w:val="20"/>
          <w:szCs w:val="20"/>
          <w:lang w:eastAsia="pt-BR"/>
        </w:rPr>
      </w:pPr>
    </w:p>
    <w:p w:rsidR="00516DF2" w:rsidRPr="003E7E0C" w:rsidRDefault="00B355F0" w:rsidP="00516DF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666666"/>
          <w:sz w:val="20"/>
          <w:szCs w:val="20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t>É adequado usar as expressões “a nível” e “a nível de”</w:t>
      </w:r>
      <w:r>
        <w:rPr>
          <w:rFonts w:ascii="Arial" w:eastAsia="Times New Roman" w:hAnsi="Arial" w:cs="Arial"/>
          <w:color w:val="666666"/>
          <w:sz w:val="20"/>
          <w:szCs w:val="20"/>
          <w:lang w:eastAsia="pt-BR"/>
        </w:rPr>
        <w:t>?</w:t>
      </w:r>
    </w:p>
    <w:p w:rsidR="00516DF2" w:rsidRDefault="00516DF2" w:rsidP="00516DF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666666"/>
          <w:sz w:val="20"/>
          <w:szCs w:val="20"/>
          <w:lang w:eastAsia="pt-BR"/>
        </w:rPr>
      </w:pPr>
    </w:p>
    <w:p w:rsidR="003E7E0C" w:rsidRPr="00516DF2" w:rsidRDefault="003E7E0C" w:rsidP="00516DF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666666"/>
          <w:sz w:val="20"/>
          <w:szCs w:val="20"/>
          <w:lang w:eastAsia="pt-BR"/>
        </w:rPr>
      </w:pPr>
    </w:p>
    <w:p w:rsidR="00516DF2" w:rsidRPr="00516DF2" w:rsidRDefault="00516DF2" w:rsidP="00516DF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990000"/>
          <w:sz w:val="27"/>
          <w:szCs w:val="27"/>
          <w:lang w:eastAsia="pt-BR"/>
        </w:rPr>
      </w:pPr>
      <w:r w:rsidRPr="00516DF2">
        <w:rPr>
          <w:rFonts w:ascii="Helvetica" w:eastAsia="Times New Roman" w:hAnsi="Helvetica" w:cs="Helvetica"/>
          <w:b/>
          <w:bCs/>
          <w:color w:val="990000"/>
          <w:sz w:val="27"/>
          <w:szCs w:val="27"/>
          <w:lang w:eastAsia="pt-BR"/>
        </w:rPr>
        <w:t>Uma gota de gramática</w:t>
      </w:r>
    </w:p>
    <w:p w:rsidR="00516DF2" w:rsidRDefault="00516DF2" w:rsidP="00516DF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666666"/>
          <w:sz w:val="20"/>
          <w:szCs w:val="20"/>
          <w:lang w:eastAsia="pt-BR"/>
        </w:rPr>
      </w:pPr>
    </w:p>
    <w:p w:rsidR="0087115A" w:rsidRDefault="00B556C9" w:rsidP="00EB28D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t>Algumas observações feitas pelo gramático</w:t>
      </w:r>
      <w:r w:rsidR="00B355F0">
        <w:rPr>
          <w:rFonts w:ascii="Arial" w:eastAsia="Times New Roman" w:hAnsi="Arial" w:cs="Arial"/>
          <w:color w:val="666666"/>
          <w:lang w:eastAsia="pt-BR"/>
        </w:rPr>
        <w:t xml:space="preserve"> Domingos Paschoal Cegalla</w:t>
      </w:r>
      <w:r>
        <w:rPr>
          <w:rFonts w:ascii="Arial" w:eastAsia="Times New Roman" w:hAnsi="Arial" w:cs="Arial"/>
          <w:color w:val="666666"/>
          <w:lang w:eastAsia="pt-BR"/>
        </w:rPr>
        <w:t xml:space="preserve"> a respeito das expressões</w:t>
      </w:r>
      <w:r w:rsidR="00B355F0">
        <w:rPr>
          <w:rFonts w:ascii="Arial" w:eastAsia="Times New Roman" w:hAnsi="Arial" w:cs="Arial"/>
          <w:color w:val="666666"/>
          <w:lang w:eastAsia="pt-BR"/>
        </w:rPr>
        <w:t xml:space="preserve"> </w:t>
      </w:r>
      <w:r>
        <w:rPr>
          <w:rFonts w:ascii="Arial" w:eastAsia="Times New Roman" w:hAnsi="Arial" w:cs="Arial"/>
          <w:color w:val="666666"/>
          <w:lang w:eastAsia="pt-BR"/>
        </w:rPr>
        <w:t>“a nível” e “a nível de”</w:t>
      </w:r>
      <w:r w:rsidR="00FA20B7">
        <w:rPr>
          <w:rFonts w:ascii="Arial" w:eastAsia="Times New Roman" w:hAnsi="Arial" w:cs="Arial"/>
          <w:color w:val="666666"/>
          <w:lang w:eastAsia="pt-BR"/>
        </w:rPr>
        <w:t xml:space="preserve"> respondem, com clareza, à nossa “pergunta da vez”</w:t>
      </w:r>
      <w:r w:rsidR="00FB12BB">
        <w:rPr>
          <w:rFonts w:ascii="Arial" w:eastAsia="Times New Roman" w:hAnsi="Arial" w:cs="Arial"/>
          <w:color w:val="666666"/>
          <w:lang w:eastAsia="pt-BR"/>
        </w:rPr>
        <w:t>:</w:t>
      </w:r>
    </w:p>
    <w:p w:rsidR="00FA20B7" w:rsidRDefault="00FA20B7" w:rsidP="00EB28D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</w:p>
    <w:p w:rsidR="00FA20B7" w:rsidRDefault="00FA20B7" w:rsidP="00434D66">
      <w:pPr>
        <w:pStyle w:val="PargrafodaLista"/>
        <w:numPr>
          <w:ilvl w:val="0"/>
          <w:numId w:val="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Times New Roman" w:hAnsi="Arial" w:cs="Arial"/>
          <w:color w:val="666666"/>
          <w:lang w:eastAsia="pt-BR"/>
        </w:rPr>
      </w:pPr>
      <w:proofErr w:type="gramStart"/>
      <w:r w:rsidRPr="00434D66">
        <w:rPr>
          <w:rFonts w:ascii="Arial" w:eastAsia="Times New Roman" w:hAnsi="Arial" w:cs="Arial"/>
          <w:b/>
          <w:color w:val="666666"/>
          <w:lang w:eastAsia="pt-BR"/>
        </w:rPr>
        <w:t>A nível</w:t>
      </w:r>
      <w:r w:rsidRPr="00434D66">
        <w:rPr>
          <w:rFonts w:ascii="Arial" w:eastAsia="Times New Roman" w:hAnsi="Arial" w:cs="Arial"/>
          <w:color w:val="666666"/>
          <w:lang w:eastAsia="pt-BR"/>
        </w:rPr>
        <w:t xml:space="preserve"> </w:t>
      </w:r>
      <w:r w:rsidR="00D26A56">
        <w:rPr>
          <w:rFonts w:ascii="Arial" w:eastAsia="Times New Roman" w:hAnsi="Arial" w:cs="Arial"/>
          <w:color w:val="666666"/>
          <w:lang w:eastAsia="pt-BR"/>
        </w:rPr>
        <w:t>-</w:t>
      </w:r>
      <w:proofErr w:type="gramEnd"/>
      <w:r w:rsidRPr="00434D66">
        <w:rPr>
          <w:rFonts w:ascii="Arial" w:eastAsia="Times New Roman" w:hAnsi="Arial" w:cs="Arial"/>
          <w:color w:val="666666"/>
          <w:lang w:eastAsia="pt-BR"/>
        </w:rPr>
        <w:t xml:space="preserve"> “Locução adverbial que engrossa a lista dos modismos mais sovados do linguajar modernoso”</w:t>
      </w:r>
      <w:r w:rsidR="00EB28DB" w:rsidRPr="00434D66">
        <w:rPr>
          <w:rFonts w:ascii="Arial" w:eastAsia="Times New Roman" w:hAnsi="Arial" w:cs="Arial"/>
          <w:color w:val="666666"/>
          <w:lang w:eastAsia="pt-BR"/>
        </w:rPr>
        <w:t xml:space="preserve"> (Domingos Paschoal Cegalla)</w:t>
      </w:r>
      <w:r w:rsidRPr="00434D66">
        <w:rPr>
          <w:rFonts w:ascii="Arial" w:eastAsia="Times New Roman" w:hAnsi="Arial" w:cs="Arial"/>
          <w:color w:val="666666"/>
          <w:lang w:eastAsia="pt-BR"/>
        </w:rPr>
        <w:t>. Trata-se de expressão inútil que pode ser eliminada sem acarretar</w:t>
      </w:r>
      <w:r w:rsidR="009A29E2">
        <w:rPr>
          <w:rFonts w:ascii="Arial" w:eastAsia="Times New Roman" w:hAnsi="Arial" w:cs="Arial"/>
          <w:color w:val="666666"/>
          <w:lang w:eastAsia="pt-BR"/>
        </w:rPr>
        <w:t xml:space="preserve"> prejuízo à compreensão do leitor</w:t>
      </w:r>
      <w:r w:rsidRPr="00434D66">
        <w:rPr>
          <w:rFonts w:ascii="Arial" w:eastAsia="Times New Roman" w:hAnsi="Arial" w:cs="Arial"/>
          <w:color w:val="666666"/>
          <w:lang w:eastAsia="pt-BR"/>
        </w:rPr>
        <w:t>. Observe:</w:t>
      </w:r>
    </w:p>
    <w:p w:rsidR="00D26A56" w:rsidRPr="009A29E2" w:rsidRDefault="00D26A56" w:rsidP="00D26A56">
      <w:pPr>
        <w:pStyle w:val="PargrafodaLista"/>
        <w:shd w:val="clear" w:color="auto" w:fill="FFFFFF"/>
        <w:tabs>
          <w:tab w:val="left" w:pos="426"/>
        </w:tabs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</w:p>
    <w:p w:rsidR="00FA20B7" w:rsidRPr="009A29E2" w:rsidRDefault="00D26A56" w:rsidP="00EB28DB">
      <w:pPr>
        <w:pStyle w:val="PargrafodaList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proofErr w:type="gramStart"/>
      <w:r w:rsidRPr="009A29E2">
        <w:rPr>
          <w:rFonts w:ascii="Arial" w:eastAsia="Times New Roman" w:hAnsi="Arial" w:cs="Arial"/>
          <w:color w:val="666666"/>
          <w:lang w:eastAsia="pt-BR"/>
        </w:rPr>
        <w:t>c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>onferência</w:t>
      </w:r>
      <w:proofErr w:type="gramEnd"/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</w:t>
      </w:r>
      <w:r w:rsidR="00FA20B7" w:rsidRPr="009A29E2">
        <w:rPr>
          <w:rFonts w:ascii="Arial" w:eastAsia="Times New Roman" w:hAnsi="Arial" w:cs="Arial"/>
          <w:i/>
          <w:color w:val="666666"/>
          <w:lang w:eastAsia="pt-BR"/>
        </w:rPr>
        <w:t>a nível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internacional </w:t>
      </w:r>
      <w:r w:rsidRPr="009A29E2">
        <w:rPr>
          <w:rFonts w:ascii="Arial" w:eastAsia="Times New Roman" w:hAnsi="Arial" w:cs="Arial"/>
          <w:color w:val="666666"/>
          <w:lang w:eastAsia="pt-BR"/>
        </w:rPr>
        <w:t>-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conferência internacional</w:t>
      </w:r>
      <w:r w:rsidRPr="009A29E2">
        <w:rPr>
          <w:rFonts w:ascii="Arial" w:eastAsia="Times New Roman" w:hAnsi="Arial" w:cs="Arial"/>
          <w:color w:val="666666"/>
          <w:lang w:eastAsia="pt-BR"/>
        </w:rPr>
        <w:t>;</w:t>
      </w:r>
    </w:p>
    <w:p w:rsidR="00FA20B7" w:rsidRPr="009A29E2" w:rsidRDefault="00D26A56" w:rsidP="00EB28DB">
      <w:pPr>
        <w:pStyle w:val="PargrafodaList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proofErr w:type="gramStart"/>
      <w:r w:rsidRPr="009A29E2">
        <w:rPr>
          <w:rFonts w:ascii="Arial" w:eastAsia="Times New Roman" w:hAnsi="Arial" w:cs="Arial"/>
          <w:color w:val="666666"/>
          <w:lang w:eastAsia="pt-BR"/>
        </w:rPr>
        <w:t>i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>niciativa</w:t>
      </w:r>
      <w:proofErr w:type="gramEnd"/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</w:t>
      </w:r>
      <w:r w:rsidR="00FA20B7" w:rsidRPr="009A29E2">
        <w:rPr>
          <w:rFonts w:ascii="Arial" w:eastAsia="Times New Roman" w:hAnsi="Arial" w:cs="Arial"/>
          <w:i/>
          <w:color w:val="666666"/>
          <w:lang w:eastAsia="pt-BR"/>
        </w:rPr>
        <w:t>a nível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federal </w:t>
      </w:r>
      <w:r w:rsidRPr="009A29E2">
        <w:rPr>
          <w:rFonts w:ascii="Arial" w:eastAsia="Times New Roman" w:hAnsi="Arial" w:cs="Arial"/>
          <w:color w:val="666666"/>
          <w:lang w:eastAsia="pt-BR"/>
        </w:rPr>
        <w:t>-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iniciativa federal</w:t>
      </w:r>
      <w:r w:rsidRPr="009A29E2">
        <w:rPr>
          <w:rFonts w:ascii="Arial" w:eastAsia="Times New Roman" w:hAnsi="Arial" w:cs="Arial"/>
          <w:color w:val="666666"/>
          <w:lang w:eastAsia="pt-BR"/>
        </w:rPr>
        <w:t>;</w:t>
      </w:r>
    </w:p>
    <w:p w:rsidR="00FA20B7" w:rsidRPr="009A29E2" w:rsidRDefault="00D26A56" w:rsidP="00EB28DB">
      <w:pPr>
        <w:pStyle w:val="PargrafodaList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proofErr w:type="gramStart"/>
      <w:r w:rsidRPr="009A29E2">
        <w:rPr>
          <w:rFonts w:ascii="Arial" w:eastAsia="Times New Roman" w:hAnsi="Arial" w:cs="Arial"/>
          <w:color w:val="666666"/>
          <w:lang w:eastAsia="pt-BR"/>
        </w:rPr>
        <w:t>p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>esquisa</w:t>
      </w:r>
      <w:proofErr w:type="gramEnd"/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</w:t>
      </w:r>
      <w:r w:rsidR="00FA20B7" w:rsidRPr="009A29E2">
        <w:rPr>
          <w:rFonts w:ascii="Arial" w:eastAsia="Times New Roman" w:hAnsi="Arial" w:cs="Arial"/>
          <w:i/>
          <w:color w:val="666666"/>
          <w:lang w:eastAsia="pt-BR"/>
        </w:rPr>
        <w:t>a nível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estadual </w:t>
      </w:r>
      <w:r w:rsidRPr="009A29E2">
        <w:rPr>
          <w:rFonts w:ascii="Arial" w:eastAsia="Times New Roman" w:hAnsi="Arial" w:cs="Arial"/>
          <w:color w:val="666666"/>
          <w:lang w:eastAsia="pt-BR"/>
        </w:rPr>
        <w:t>-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pesquisa estadual ou no âmbito do estado</w:t>
      </w:r>
      <w:r w:rsidRPr="009A29E2">
        <w:rPr>
          <w:rFonts w:ascii="Arial" w:eastAsia="Times New Roman" w:hAnsi="Arial" w:cs="Arial"/>
          <w:color w:val="666666"/>
          <w:lang w:eastAsia="pt-BR"/>
        </w:rPr>
        <w:t>;</w:t>
      </w:r>
    </w:p>
    <w:p w:rsidR="00FA20B7" w:rsidRPr="009A29E2" w:rsidRDefault="00D26A56" w:rsidP="00EB28DB">
      <w:pPr>
        <w:pStyle w:val="PargrafodaList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proofErr w:type="gramStart"/>
      <w:r w:rsidRPr="009A29E2">
        <w:rPr>
          <w:rFonts w:ascii="Arial" w:eastAsia="Times New Roman" w:hAnsi="Arial" w:cs="Arial"/>
          <w:color w:val="666666"/>
          <w:lang w:eastAsia="pt-BR"/>
        </w:rPr>
        <w:t>c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>ampanha</w:t>
      </w:r>
      <w:proofErr w:type="gramEnd"/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</w:t>
      </w:r>
      <w:r w:rsidR="00FA20B7" w:rsidRPr="009A29E2">
        <w:rPr>
          <w:rFonts w:ascii="Arial" w:eastAsia="Times New Roman" w:hAnsi="Arial" w:cs="Arial"/>
          <w:i/>
          <w:color w:val="666666"/>
          <w:lang w:eastAsia="pt-BR"/>
        </w:rPr>
        <w:t>a nível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regional </w:t>
      </w:r>
      <w:r w:rsidRPr="009A29E2">
        <w:rPr>
          <w:rFonts w:ascii="Arial" w:eastAsia="Times New Roman" w:hAnsi="Arial" w:cs="Arial"/>
          <w:color w:val="666666"/>
          <w:lang w:eastAsia="pt-BR"/>
        </w:rPr>
        <w:t>-</w:t>
      </w:r>
      <w:r w:rsidR="00FA20B7" w:rsidRPr="009A29E2">
        <w:rPr>
          <w:rFonts w:ascii="Arial" w:eastAsia="Times New Roman" w:hAnsi="Arial" w:cs="Arial"/>
          <w:color w:val="666666"/>
          <w:lang w:eastAsia="pt-BR"/>
        </w:rPr>
        <w:t xml:space="preserve"> </w:t>
      </w:r>
      <w:r w:rsidR="00EB28DB" w:rsidRPr="009A29E2">
        <w:rPr>
          <w:rFonts w:ascii="Arial" w:eastAsia="Times New Roman" w:hAnsi="Arial" w:cs="Arial"/>
          <w:color w:val="666666"/>
          <w:lang w:eastAsia="pt-BR"/>
        </w:rPr>
        <w:t>campanha regional ou na esfera regional</w:t>
      </w:r>
      <w:r w:rsidRPr="009A29E2">
        <w:rPr>
          <w:rFonts w:ascii="Arial" w:eastAsia="Times New Roman" w:hAnsi="Arial" w:cs="Arial"/>
          <w:color w:val="666666"/>
          <w:lang w:eastAsia="pt-BR"/>
        </w:rPr>
        <w:t>;</w:t>
      </w:r>
    </w:p>
    <w:p w:rsidR="00EB28DB" w:rsidRPr="009A29E2" w:rsidRDefault="00D26A56" w:rsidP="00EB28DB">
      <w:pPr>
        <w:pStyle w:val="PargrafodaList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proofErr w:type="gramStart"/>
      <w:r w:rsidRPr="009A29E2">
        <w:rPr>
          <w:rFonts w:ascii="Arial" w:eastAsia="Times New Roman" w:hAnsi="Arial" w:cs="Arial"/>
          <w:color w:val="666666"/>
          <w:lang w:eastAsia="pt-BR"/>
        </w:rPr>
        <w:t>b</w:t>
      </w:r>
      <w:r w:rsidR="00EB28DB" w:rsidRPr="009A29E2">
        <w:rPr>
          <w:rFonts w:ascii="Arial" w:eastAsia="Times New Roman" w:hAnsi="Arial" w:cs="Arial"/>
          <w:color w:val="666666"/>
          <w:lang w:eastAsia="pt-BR"/>
        </w:rPr>
        <w:t>usca</w:t>
      </w:r>
      <w:proofErr w:type="gramEnd"/>
      <w:r w:rsidR="00EB28DB" w:rsidRPr="009A29E2">
        <w:rPr>
          <w:rFonts w:ascii="Arial" w:eastAsia="Times New Roman" w:hAnsi="Arial" w:cs="Arial"/>
          <w:color w:val="666666"/>
          <w:lang w:eastAsia="pt-BR"/>
        </w:rPr>
        <w:t xml:space="preserve"> de soluções </w:t>
      </w:r>
      <w:r w:rsidR="00EB28DB" w:rsidRPr="009A29E2">
        <w:rPr>
          <w:rFonts w:ascii="Arial" w:eastAsia="Times New Roman" w:hAnsi="Arial" w:cs="Arial"/>
          <w:i/>
          <w:color w:val="666666"/>
          <w:lang w:eastAsia="pt-BR"/>
        </w:rPr>
        <w:t>a nível</w:t>
      </w:r>
      <w:r w:rsidR="00EB28DB" w:rsidRPr="009A29E2">
        <w:rPr>
          <w:rFonts w:ascii="Arial" w:eastAsia="Times New Roman" w:hAnsi="Arial" w:cs="Arial"/>
          <w:color w:val="666666"/>
          <w:lang w:eastAsia="pt-BR"/>
        </w:rPr>
        <w:t xml:space="preserve"> municipal </w:t>
      </w:r>
      <w:r w:rsidRPr="009A29E2">
        <w:rPr>
          <w:rFonts w:ascii="Arial" w:eastAsia="Times New Roman" w:hAnsi="Arial" w:cs="Arial"/>
          <w:color w:val="666666"/>
          <w:lang w:eastAsia="pt-BR"/>
        </w:rPr>
        <w:t>-</w:t>
      </w:r>
      <w:r w:rsidR="00EB28DB" w:rsidRPr="009A29E2">
        <w:rPr>
          <w:rFonts w:ascii="Arial" w:eastAsia="Times New Roman" w:hAnsi="Arial" w:cs="Arial"/>
          <w:color w:val="666666"/>
          <w:lang w:eastAsia="pt-BR"/>
        </w:rPr>
        <w:t xml:space="preserve"> busca de soluções entre os municípios</w:t>
      </w:r>
      <w:r w:rsidRPr="009A29E2">
        <w:rPr>
          <w:rFonts w:ascii="Arial" w:eastAsia="Times New Roman" w:hAnsi="Arial" w:cs="Arial"/>
          <w:color w:val="666666"/>
          <w:lang w:eastAsia="pt-BR"/>
        </w:rPr>
        <w:t>.</w:t>
      </w:r>
    </w:p>
    <w:p w:rsidR="00FC135B" w:rsidRPr="009A29E2" w:rsidRDefault="00FC135B" w:rsidP="00EB28DB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</w:p>
    <w:p w:rsidR="00434D66" w:rsidRDefault="00EB28DB" w:rsidP="00EB28DB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t>Ate</w:t>
      </w:r>
      <w:r w:rsidR="00434D66">
        <w:rPr>
          <w:rFonts w:ascii="Arial" w:eastAsia="Times New Roman" w:hAnsi="Arial" w:cs="Arial"/>
          <w:color w:val="666666"/>
          <w:lang w:eastAsia="pt-BR"/>
        </w:rPr>
        <w:t>nte para a seguinte construção:</w:t>
      </w:r>
    </w:p>
    <w:p w:rsidR="00434D66" w:rsidRDefault="00434D66" w:rsidP="00EB28DB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</w:p>
    <w:p w:rsidR="00EB28DB" w:rsidRDefault="00EB28DB" w:rsidP="00EB28DB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t xml:space="preserve">“Mas temos de viver com esse desconforto [o mau uso do nosso dinheiro pelo governo] </w:t>
      </w:r>
      <w:r w:rsidRPr="00EB28DB">
        <w:rPr>
          <w:rFonts w:ascii="Arial" w:eastAsia="Times New Roman" w:hAnsi="Arial" w:cs="Arial"/>
          <w:i/>
          <w:color w:val="666666"/>
          <w:lang w:eastAsia="pt-BR"/>
        </w:rPr>
        <w:t>nas esferas</w:t>
      </w:r>
      <w:r>
        <w:rPr>
          <w:rFonts w:ascii="Arial" w:eastAsia="Times New Roman" w:hAnsi="Arial" w:cs="Arial"/>
          <w:color w:val="666666"/>
          <w:lang w:eastAsia="pt-BR"/>
        </w:rPr>
        <w:t xml:space="preserve"> federal, estadual e municipal” (Miriam Leitão).</w:t>
      </w:r>
    </w:p>
    <w:p w:rsidR="00EB28DB" w:rsidRDefault="00EB28DB" w:rsidP="00EB28DB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</w:p>
    <w:p w:rsidR="00EB28DB" w:rsidRDefault="00EB28DB" w:rsidP="00EB28DB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t xml:space="preserve">A jornalista Miriam Leitão soube usar adequadamente a expressão </w:t>
      </w:r>
      <w:r w:rsidRPr="00EB28DB">
        <w:rPr>
          <w:rFonts w:ascii="Arial" w:eastAsia="Times New Roman" w:hAnsi="Arial" w:cs="Arial"/>
          <w:i/>
          <w:color w:val="666666"/>
          <w:lang w:eastAsia="pt-BR"/>
        </w:rPr>
        <w:t>nas esferas</w:t>
      </w:r>
      <w:r>
        <w:rPr>
          <w:rFonts w:ascii="Arial" w:eastAsia="Times New Roman" w:hAnsi="Arial" w:cs="Arial"/>
          <w:color w:val="666666"/>
          <w:lang w:eastAsia="pt-BR"/>
        </w:rPr>
        <w:t xml:space="preserve">, apontando uma saída para evitar o uso do “modismo do </w:t>
      </w:r>
      <w:r w:rsidR="005853B7">
        <w:rPr>
          <w:rFonts w:ascii="Arial" w:eastAsia="Times New Roman" w:hAnsi="Arial" w:cs="Arial"/>
          <w:color w:val="666666"/>
          <w:lang w:eastAsia="pt-BR"/>
        </w:rPr>
        <w:t xml:space="preserve">linguajar modernoso” </w:t>
      </w:r>
      <w:r w:rsidR="005853B7" w:rsidRPr="009A29E2">
        <w:rPr>
          <w:rFonts w:ascii="Arial" w:eastAsia="Times New Roman" w:hAnsi="Arial" w:cs="Arial"/>
          <w:color w:val="666666"/>
          <w:lang w:eastAsia="pt-BR"/>
        </w:rPr>
        <w:t>(</w:t>
      </w:r>
      <w:proofErr w:type="gramStart"/>
      <w:r w:rsidR="005853B7" w:rsidRPr="009A29E2">
        <w:rPr>
          <w:rFonts w:ascii="Arial" w:eastAsia="Times New Roman" w:hAnsi="Arial" w:cs="Arial"/>
          <w:color w:val="666666"/>
          <w:lang w:eastAsia="pt-BR"/>
        </w:rPr>
        <w:t>a nível</w:t>
      </w:r>
      <w:r w:rsidR="006843D2" w:rsidRPr="009A29E2">
        <w:rPr>
          <w:rFonts w:ascii="Arial" w:eastAsia="Times New Roman" w:hAnsi="Arial" w:cs="Arial"/>
          <w:color w:val="666666"/>
          <w:lang w:eastAsia="pt-BR"/>
        </w:rPr>
        <w:t xml:space="preserve"> de</w:t>
      </w:r>
      <w:proofErr w:type="gramEnd"/>
      <w:r w:rsidRPr="009A29E2">
        <w:rPr>
          <w:rFonts w:ascii="Arial" w:eastAsia="Times New Roman" w:hAnsi="Arial" w:cs="Arial"/>
          <w:color w:val="666666"/>
          <w:lang w:eastAsia="pt-BR"/>
        </w:rPr>
        <w:t>)</w:t>
      </w:r>
      <w:r>
        <w:rPr>
          <w:rFonts w:ascii="Arial" w:eastAsia="Times New Roman" w:hAnsi="Arial" w:cs="Arial"/>
          <w:color w:val="666666"/>
          <w:lang w:eastAsia="pt-BR"/>
        </w:rPr>
        <w:t xml:space="preserve">, </w:t>
      </w:r>
      <w:r w:rsidR="00EC1E03">
        <w:rPr>
          <w:rFonts w:ascii="Arial" w:eastAsia="Times New Roman" w:hAnsi="Arial" w:cs="Arial"/>
          <w:color w:val="666666"/>
          <w:lang w:eastAsia="pt-BR"/>
        </w:rPr>
        <w:t>conforme</w:t>
      </w:r>
      <w:r>
        <w:rPr>
          <w:rFonts w:ascii="Arial" w:eastAsia="Times New Roman" w:hAnsi="Arial" w:cs="Arial"/>
          <w:color w:val="666666"/>
          <w:lang w:eastAsia="pt-BR"/>
        </w:rPr>
        <w:t xml:space="preserve"> </w:t>
      </w:r>
      <w:proofErr w:type="spellStart"/>
      <w:r>
        <w:rPr>
          <w:rFonts w:ascii="Arial" w:eastAsia="Times New Roman" w:hAnsi="Arial" w:cs="Arial"/>
          <w:color w:val="666666"/>
          <w:lang w:eastAsia="pt-BR"/>
        </w:rPr>
        <w:t>Cegalla</w:t>
      </w:r>
      <w:proofErr w:type="spellEnd"/>
      <w:r>
        <w:rPr>
          <w:rFonts w:ascii="Arial" w:eastAsia="Times New Roman" w:hAnsi="Arial" w:cs="Arial"/>
          <w:color w:val="666666"/>
          <w:lang w:eastAsia="pt-BR"/>
        </w:rPr>
        <w:t>.</w:t>
      </w:r>
    </w:p>
    <w:p w:rsidR="00EB28DB" w:rsidRDefault="00EB28DB" w:rsidP="00EB28DB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</w:p>
    <w:p w:rsidR="00EB28DB" w:rsidRDefault="00EB28DB" w:rsidP="00434D66">
      <w:pPr>
        <w:pStyle w:val="PargrafodaLista"/>
        <w:numPr>
          <w:ilvl w:val="0"/>
          <w:numId w:val="4"/>
        </w:numPr>
        <w:shd w:val="clear" w:color="auto" w:fill="FFFFFF"/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Times New Roman" w:hAnsi="Arial" w:cs="Arial"/>
          <w:color w:val="666666"/>
          <w:lang w:eastAsia="pt-BR"/>
        </w:rPr>
      </w:pPr>
      <w:r w:rsidRPr="00434D66">
        <w:rPr>
          <w:rFonts w:ascii="Arial" w:eastAsia="Times New Roman" w:hAnsi="Arial" w:cs="Arial"/>
          <w:b/>
          <w:color w:val="666666"/>
          <w:lang w:eastAsia="pt-BR"/>
        </w:rPr>
        <w:t>A nível de</w:t>
      </w:r>
      <w:r>
        <w:rPr>
          <w:rFonts w:ascii="Arial" w:eastAsia="Times New Roman" w:hAnsi="Arial" w:cs="Arial"/>
          <w:color w:val="666666"/>
          <w:lang w:eastAsia="pt-BR"/>
        </w:rPr>
        <w:t xml:space="preserve"> </w:t>
      </w:r>
      <w:r w:rsidR="00D26A56">
        <w:rPr>
          <w:rFonts w:ascii="Arial" w:eastAsia="Times New Roman" w:hAnsi="Arial" w:cs="Arial"/>
          <w:color w:val="666666"/>
          <w:lang w:eastAsia="pt-BR"/>
        </w:rPr>
        <w:t>-</w:t>
      </w:r>
      <w:r>
        <w:rPr>
          <w:rFonts w:ascii="Arial" w:eastAsia="Times New Roman" w:hAnsi="Arial" w:cs="Arial"/>
          <w:color w:val="666666"/>
          <w:lang w:eastAsia="pt-BR"/>
        </w:rPr>
        <w:t xml:space="preserve"> “Locução em voga, não acolhida pelos dicionaristas e censurada pela maioria dos gramáticos” (Domingos Paschoal Cegalla). </w:t>
      </w:r>
      <w:r w:rsidR="00434D66">
        <w:rPr>
          <w:rFonts w:ascii="Arial" w:eastAsia="Times New Roman" w:hAnsi="Arial" w:cs="Arial"/>
          <w:color w:val="666666"/>
          <w:lang w:eastAsia="pt-BR"/>
        </w:rPr>
        <w:t>Modismo inútil, como se pode verificar:</w:t>
      </w:r>
    </w:p>
    <w:p w:rsidR="00434D66" w:rsidRDefault="00434D66" w:rsidP="00EB28DB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</w:p>
    <w:p w:rsidR="00434D66" w:rsidRDefault="00434D66" w:rsidP="00434D66">
      <w:pPr>
        <w:pStyle w:val="PargrafodaList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t xml:space="preserve">“A pesquisa da FGV mostrou estabilidade nos preços, tanto </w:t>
      </w:r>
      <w:r w:rsidRPr="00434D66">
        <w:rPr>
          <w:rFonts w:ascii="Arial" w:eastAsia="Times New Roman" w:hAnsi="Arial" w:cs="Arial"/>
          <w:i/>
          <w:color w:val="666666"/>
          <w:lang w:eastAsia="pt-BR"/>
        </w:rPr>
        <w:t>a nível de</w:t>
      </w:r>
      <w:r>
        <w:rPr>
          <w:rFonts w:ascii="Arial" w:eastAsia="Times New Roman" w:hAnsi="Arial" w:cs="Arial"/>
          <w:color w:val="666666"/>
          <w:lang w:eastAsia="pt-BR"/>
        </w:rPr>
        <w:t xml:space="preserve"> atacado quanto no varejo.”</w:t>
      </w:r>
    </w:p>
    <w:p w:rsidR="00434D66" w:rsidRDefault="00434D66" w:rsidP="00434D66">
      <w:pPr>
        <w:pStyle w:val="PargrafodaLista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lastRenderedPageBreak/>
        <w:t xml:space="preserve">Bastaria escrever: “A pesquisa da FGV mostrou estabilidade nos preços </w:t>
      </w:r>
      <w:r w:rsidRPr="00434D66">
        <w:rPr>
          <w:rFonts w:ascii="Arial" w:eastAsia="Times New Roman" w:hAnsi="Arial" w:cs="Arial"/>
          <w:i/>
          <w:color w:val="666666"/>
          <w:lang w:eastAsia="pt-BR"/>
        </w:rPr>
        <w:t>tanto no atacado quanto no varejo</w:t>
      </w:r>
      <w:r>
        <w:rPr>
          <w:rFonts w:ascii="Arial" w:eastAsia="Times New Roman" w:hAnsi="Arial" w:cs="Arial"/>
          <w:color w:val="666666"/>
          <w:lang w:eastAsia="pt-BR"/>
        </w:rPr>
        <w:t>”.</w:t>
      </w:r>
    </w:p>
    <w:p w:rsidR="00434D66" w:rsidRPr="009A29E2" w:rsidRDefault="00434D66" w:rsidP="00434D66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</w:p>
    <w:p w:rsidR="00434D66" w:rsidRPr="009A29E2" w:rsidRDefault="00DE3069" w:rsidP="00434D66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  <w:r w:rsidRPr="009A29E2">
        <w:rPr>
          <w:rFonts w:ascii="Arial" w:eastAsia="Times New Roman" w:hAnsi="Arial" w:cs="Arial"/>
          <w:color w:val="666666"/>
          <w:lang w:eastAsia="pt-BR"/>
        </w:rPr>
        <w:t xml:space="preserve">3. </w:t>
      </w:r>
      <w:r w:rsidR="00905EC0" w:rsidRPr="009A29E2">
        <w:rPr>
          <w:rFonts w:ascii="Arial" w:eastAsia="Times New Roman" w:hAnsi="Arial" w:cs="Arial"/>
          <w:b/>
          <w:color w:val="666666"/>
          <w:lang w:eastAsia="pt-BR"/>
        </w:rPr>
        <w:t>Ao nível de</w:t>
      </w:r>
      <w:r w:rsidR="00905EC0" w:rsidRPr="009A29E2">
        <w:rPr>
          <w:rFonts w:ascii="Arial" w:eastAsia="Times New Roman" w:hAnsi="Arial" w:cs="Arial"/>
          <w:color w:val="666666"/>
          <w:lang w:eastAsia="pt-BR"/>
        </w:rPr>
        <w:t xml:space="preserve">, que significa </w:t>
      </w:r>
      <w:r w:rsidR="00905EC0" w:rsidRPr="009A29E2">
        <w:rPr>
          <w:rFonts w:ascii="Arial" w:eastAsia="Times New Roman" w:hAnsi="Arial" w:cs="Arial"/>
          <w:i/>
          <w:color w:val="666666"/>
          <w:lang w:eastAsia="pt-BR"/>
        </w:rPr>
        <w:t>à mesma altura,</w:t>
      </w:r>
      <w:r w:rsidR="00905EC0" w:rsidRPr="009A29E2">
        <w:rPr>
          <w:rFonts w:ascii="Arial" w:eastAsia="Times New Roman" w:hAnsi="Arial" w:cs="Arial"/>
          <w:color w:val="666666"/>
          <w:lang w:eastAsia="pt-BR"/>
        </w:rPr>
        <w:t xml:space="preserve"> é uma</w:t>
      </w:r>
      <w:r w:rsidR="00434D66" w:rsidRPr="009A29E2">
        <w:rPr>
          <w:rFonts w:ascii="Arial" w:eastAsia="Times New Roman" w:hAnsi="Arial" w:cs="Arial"/>
          <w:color w:val="666666"/>
          <w:lang w:eastAsia="pt-BR"/>
        </w:rPr>
        <w:t xml:space="preserve"> legítima locução portuguesa</w:t>
      </w:r>
      <w:r w:rsidR="00905EC0" w:rsidRPr="009A29E2">
        <w:rPr>
          <w:rFonts w:ascii="Arial" w:eastAsia="Times New Roman" w:hAnsi="Arial" w:cs="Arial"/>
          <w:color w:val="666666"/>
          <w:lang w:eastAsia="pt-BR"/>
        </w:rPr>
        <w:t>, ao contrário de “a nível” e “</w:t>
      </w:r>
      <w:proofErr w:type="gramStart"/>
      <w:r w:rsidR="00905EC0" w:rsidRPr="009A29E2">
        <w:rPr>
          <w:rFonts w:ascii="Arial" w:eastAsia="Times New Roman" w:hAnsi="Arial" w:cs="Arial"/>
          <w:color w:val="666666"/>
          <w:lang w:eastAsia="pt-BR"/>
        </w:rPr>
        <w:t>a nível de</w:t>
      </w:r>
      <w:proofErr w:type="gramEnd"/>
      <w:r w:rsidR="00905EC0" w:rsidRPr="009A29E2">
        <w:rPr>
          <w:rFonts w:ascii="Arial" w:eastAsia="Times New Roman" w:hAnsi="Arial" w:cs="Arial"/>
          <w:color w:val="666666"/>
          <w:lang w:eastAsia="pt-BR"/>
        </w:rPr>
        <w:t>”. Vejam-se os exemplos:</w:t>
      </w:r>
      <w:r w:rsidR="00434D66" w:rsidRPr="009A29E2">
        <w:rPr>
          <w:rFonts w:ascii="Arial" w:eastAsia="Times New Roman" w:hAnsi="Arial" w:cs="Arial"/>
          <w:color w:val="666666"/>
          <w:lang w:eastAsia="pt-BR"/>
        </w:rPr>
        <w:t xml:space="preserve"> </w:t>
      </w:r>
    </w:p>
    <w:p w:rsidR="00434D66" w:rsidRPr="009A29E2" w:rsidRDefault="00434D66" w:rsidP="00434D66">
      <w:pPr>
        <w:pStyle w:val="PargrafodaLista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color w:val="666666"/>
          <w:lang w:eastAsia="pt-BR"/>
        </w:rPr>
      </w:pPr>
    </w:p>
    <w:p w:rsidR="00434D66" w:rsidRDefault="00434D66" w:rsidP="00434D66">
      <w:pPr>
        <w:pStyle w:val="PargrafodaLista"/>
        <w:numPr>
          <w:ilvl w:val="0"/>
          <w:numId w:val="3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t xml:space="preserve">Era um solo baixo, quase </w:t>
      </w:r>
      <w:r w:rsidRPr="00434D66">
        <w:rPr>
          <w:rFonts w:ascii="Arial" w:eastAsia="Times New Roman" w:hAnsi="Arial" w:cs="Arial"/>
          <w:i/>
          <w:color w:val="666666"/>
          <w:lang w:eastAsia="pt-BR"/>
        </w:rPr>
        <w:t>ao nível do</w:t>
      </w:r>
      <w:r>
        <w:rPr>
          <w:rFonts w:ascii="Arial" w:eastAsia="Times New Roman" w:hAnsi="Arial" w:cs="Arial"/>
          <w:color w:val="666666"/>
          <w:lang w:eastAsia="pt-BR"/>
        </w:rPr>
        <w:t xml:space="preserve"> mar.</w:t>
      </w:r>
    </w:p>
    <w:p w:rsidR="00434D66" w:rsidRDefault="00434D66" w:rsidP="00434D66">
      <w:pPr>
        <w:pStyle w:val="PargrafodaLista"/>
        <w:numPr>
          <w:ilvl w:val="0"/>
          <w:numId w:val="3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t xml:space="preserve">Certos vícios rebaixam os homens </w:t>
      </w:r>
      <w:r w:rsidRPr="00434D66">
        <w:rPr>
          <w:rFonts w:ascii="Arial" w:eastAsia="Times New Roman" w:hAnsi="Arial" w:cs="Arial"/>
          <w:i/>
          <w:color w:val="666666"/>
          <w:lang w:eastAsia="pt-BR"/>
        </w:rPr>
        <w:t>ao nível dos</w:t>
      </w:r>
      <w:r>
        <w:rPr>
          <w:rFonts w:ascii="Arial" w:eastAsia="Times New Roman" w:hAnsi="Arial" w:cs="Arial"/>
          <w:color w:val="666666"/>
          <w:lang w:eastAsia="pt-BR"/>
        </w:rPr>
        <w:t xml:space="preserve"> brutos.</w:t>
      </w:r>
    </w:p>
    <w:p w:rsidR="00434D66" w:rsidRPr="00FA20B7" w:rsidRDefault="00434D66" w:rsidP="00434D66">
      <w:pPr>
        <w:pStyle w:val="PargrafodaLista"/>
        <w:numPr>
          <w:ilvl w:val="0"/>
          <w:numId w:val="3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color w:val="666666"/>
          <w:lang w:eastAsia="pt-BR"/>
        </w:rPr>
      </w:pPr>
      <w:r>
        <w:rPr>
          <w:rFonts w:ascii="Arial" w:eastAsia="Times New Roman" w:hAnsi="Arial" w:cs="Arial"/>
          <w:color w:val="666666"/>
          <w:lang w:eastAsia="pt-BR"/>
        </w:rPr>
        <w:t xml:space="preserve">A sala do professor era </w:t>
      </w:r>
      <w:r w:rsidRPr="00434D66">
        <w:rPr>
          <w:rFonts w:ascii="Arial" w:eastAsia="Times New Roman" w:hAnsi="Arial" w:cs="Arial"/>
          <w:i/>
          <w:color w:val="666666"/>
          <w:lang w:eastAsia="pt-BR"/>
        </w:rPr>
        <w:t>ao nível do</w:t>
      </w:r>
      <w:r>
        <w:rPr>
          <w:rFonts w:ascii="Arial" w:eastAsia="Times New Roman" w:hAnsi="Arial" w:cs="Arial"/>
          <w:color w:val="666666"/>
          <w:lang w:eastAsia="pt-BR"/>
        </w:rPr>
        <w:t xml:space="preserve"> pátio.</w:t>
      </w:r>
    </w:p>
    <w:p w:rsidR="00FA20B7" w:rsidRPr="008E08CC" w:rsidRDefault="00FA20B7" w:rsidP="00516DF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666666"/>
          <w:lang w:eastAsia="pt-BR"/>
        </w:rPr>
      </w:pPr>
    </w:p>
    <w:p w:rsidR="008E08CC" w:rsidRPr="00516DF2" w:rsidRDefault="008E08CC" w:rsidP="00516DF2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666666"/>
          <w:sz w:val="20"/>
          <w:szCs w:val="20"/>
          <w:lang w:eastAsia="pt-BR"/>
        </w:rPr>
      </w:pPr>
    </w:p>
    <w:p w:rsidR="003E7E0C" w:rsidRPr="00980C33" w:rsidRDefault="00516DF2" w:rsidP="003E7E0C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990000"/>
          <w:sz w:val="27"/>
          <w:szCs w:val="27"/>
          <w:lang w:eastAsia="pt-BR"/>
        </w:rPr>
      </w:pPr>
      <w:r w:rsidRPr="00516DF2">
        <w:rPr>
          <w:rFonts w:ascii="Helvetica" w:eastAsia="Times New Roman" w:hAnsi="Helvetica" w:cs="Helvetica"/>
          <w:color w:val="666666"/>
          <w:sz w:val="20"/>
          <w:szCs w:val="20"/>
          <w:lang w:eastAsia="pt-BR"/>
        </w:rPr>
        <w:t> </w:t>
      </w:r>
      <w:r w:rsidR="003E7E0C" w:rsidRPr="00980C33">
        <w:rPr>
          <w:rFonts w:ascii="Helvetica" w:eastAsia="Times New Roman" w:hAnsi="Helvetica" w:cs="Helvetica"/>
          <w:b/>
          <w:bCs/>
          <w:color w:val="990000"/>
          <w:sz w:val="27"/>
          <w:szCs w:val="27"/>
          <w:lang w:eastAsia="pt-BR"/>
        </w:rPr>
        <w:t>QUESTÕES BEM PRÁTICAS PARA VOCÊ</w:t>
      </w:r>
    </w:p>
    <w:p w:rsidR="00516DF2" w:rsidRPr="00EC1E03" w:rsidRDefault="00516DF2" w:rsidP="00516DF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F7F7F" w:themeColor="text1" w:themeTint="80"/>
          <w:sz w:val="20"/>
          <w:szCs w:val="20"/>
          <w:lang w:eastAsia="pt-BR"/>
        </w:rPr>
      </w:pPr>
    </w:p>
    <w:p w:rsidR="00D87BC6" w:rsidRPr="00EC1E03" w:rsidRDefault="00840A47" w:rsidP="003E7E0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95959" w:themeColor="text1" w:themeTint="A6"/>
          <w:lang w:eastAsia="pt-BR"/>
        </w:rPr>
      </w:pPr>
      <w:r w:rsidRPr="00EC1E03">
        <w:rPr>
          <w:rFonts w:ascii="Arial" w:eastAsia="Times New Roman" w:hAnsi="Arial" w:cs="Arial"/>
          <w:color w:val="595959" w:themeColor="text1" w:themeTint="A6"/>
          <w:lang w:eastAsia="pt-BR"/>
        </w:rPr>
        <w:t>Reescreva as orações de modo a eliminar os modismos inúteis “a nível” e “a nível de”</w:t>
      </w:r>
      <w:r w:rsidR="00D87BC6" w:rsidRPr="00EC1E03">
        <w:rPr>
          <w:rFonts w:ascii="Arial" w:eastAsia="Times New Roman" w:hAnsi="Arial" w:cs="Arial"/>
          <w:color w:val="595959" w:themeColor="text1" w:themeTint="A6"/>
          <w:lang w:eastAsia="pt-BR"/>
        </w:rPr>
        <w:t>:</w:t>
      </w:r>
    </w:p>
    <w:p w:rsidR="0087115A" w:rsidRPr="00EC1E03" w:rsidRDefault="0087115A" w:rsidP="003E7E0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95959" w:themeColor="text1" w:themeTint="A6"/>
          <w:lang w:eastAsia="pt-BR"/>
        </w:rPr>
      </w:pPr>
    </w:p>
    <w:p w:rsidR="003741CD" w:rsidRPr="00EC1E03" w:rsidRDefault="00840A47" w:rsidP="00444F27">
      <w:pPr>
        <w:pStyle w:val="PargrafodaLista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  <w:shd w:val="clear" w:color="auto" w:fill="FFFFFF"/>
        </w:rPr>
      </w:pPr>
      <w:r w:rsidRPr="00EC1E03">
        <w:rPr>
          <w:rFonts w:ascii="Arial" w:hAnsi="Arial" w:cs="Arial"/>
          <w:color w:val="595959" w:themeColor="text1" w:themeTint="A6"/>
          <w:shd w:val="clear" w:color="auto" w:fill="FFFFFF"/>
        </w:rPr>
        <w:t xml:space="preserve">A nível de capital, a </w:t>
      </w:r>
      <w:r w:rsidR="00444F27" w:rsidRPr="00EC1E03">
        <w:rPr>
          <w:rFonts w:ascii="Arial" w:hAnsi="Arial" w:cs="Arial"/>
          <w:color w:val="595959" w:themeColor="text1" w:themeTint="A6"/>
          <w:shd w:val="clear" w:color="auto" w:fill="FFFFFF"/>
        </w:rPr>
        <w:t>Grécia</w:t>
      </w:r>
      <w:r w:rsidRPr="00EC1E03">
        <w:rPr>
          <w:rFonts w:ascii="Arial" w:hAnsi="Arial" w:cs="Arial"/>
          <w:color w:val="595959" w:themeColor="text1" w:themeTint="A6"/>
          <w:shd w:val="clear" w:color="auto" w:fill="FFFFFF"/>
        </w:rPr>
        <w:t xml:space="preserve"> está praticamente falida.</w:t>
      </w:r>
      <w:r w:rsidR="00444F27" w:rsidRPr="00EC1E03">
        <w:rPr>
          <w:rFonts w:ascii="Arial" w:hAnsi="Arial" w:cs="Arial"/>
          <w:color w:val="595959" w:themeColor="text1" w:themeTint="A6"/>
          <w:shd w:val="clear" w:color="auto" w:fill="FFFFFF"/>
        </w:rPr>
        <w:t xml:space="preserve"> </w:t>
      </w:r>
    </w:p>
    <w:p w:rsidR="00EC1E03" w:rsidRPr="00EC1E03" w:rsidRDefault="00444F27" w:rsidP="00EC1E03">
      <w:pPr>
        <w:pStyle w:val="PargrafodaLista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iCs/>
          <w:color w:val="595959" w:themeColor="text1" w:themeTint="A6"/>
        </w:rPr>
        <w:t>O assunto deve ser tratado em nível de família</w:t>
      </w:r>
      <w:r w:rsidRPr="00EC1E03">
        <w:rPr>
          <w:rFonts w:ascii="Arial" w:hAnsi="Arial" w:cs="Arial"/>
          <w:color w:val="595959" w:themeColor="text1" w:themeTint="A6"/>
        </w:rPr>
        <w:t>.</w:t>
      </w:r>
    </w:p>
    <w:p w:rsidR="00EC1E03" w:rsidRPr="00EC1E03" w:rsidRDefault="00444F27" w:rsidP="00EC1E03">
      <w:pPr>
        <w:pStyle w:val="PargrafodaLista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iCs/>
          <w:color w:val="595959" w:themeColor="text1" w:themeTint="A6"/>
        </w:rPr>
        <w:t>Isso possibilita analisar o problema em nível de múltiplas soluçõ</w:t>
      </w:r>
      <w:r w:rsidR="00EC1E03" w:rsidRPr="00EC1E03">
        <w:rPr>
          <w:rFonts w:ascii="Arial" w:hAnsi="Arial" w:cs="Arial"/>
          <w:iCs/>
          <w:color w:val="595959" w:themeColor="text1" w:themeTint="A6"/>
        </w:rPr>
        <w:t>es</w:t>
      </w:r>
      <w:r w:rsidRPr="00EC1E03">
        <w:rPr>
          <w:rFonts w:ascii="Arial" w:hAnsi="Arial" w:cs="Arial"/>
          <w:color w:val="595959" w:themeColor="text1" w:themeTint="A6"/>
        </w:rPr>
        <w:t>.</w:t>
      </w:r>
    </w:p>
    <w:p w:rsidR="00EC1E03" w:rsidRPr="00EC1E03" w:rsidRDefault="00444F27" w:rsidP="00EC1E03">
      <w:pPr>
        <w:pStyle w:val="PargrafodaLista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iCs/>
          <w:color w:val="595959" w:themeColor="text1" w:themeTint="A6"/>
        </w:rPr>
        <w:t>O tema foi decidido numa reunião em nível de juízes</w:t>
      </w:r>
      <w:r w:rsidRPr="00EC1E03">
        <w:rPr>
          <w:rFonts w:ascii="Arial" w:hAnsi="Arial" w:cs="Arial"/>
          <w:color w:val="595959" w:themeColor="text1" w:themeTint="A6"/>
        </w:rPr>
        <w:t>.</w:t>
      </w:r>
    </w:p>
    <w:p w:rsidR="00EC1E03" w:rsidRPr="00EC1E03" w:rsidRDefault="00444F27" w:rsidP="00EC1E03">
      <w:pPr>
        <w:pStyle w:val="PargrafodaLista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iCs/>
          <w:color w:val="595959" w:themeColor="text1" w:themeTint="A6"/>
        </w:rPr>
        <w:t>Sua tarefa é desenvolver um trabalho em nível de exercícios para pessoas idosas</w:t>
      </w:r>
      <w:r w:rsidR="00EC1E03" w:rsidRPr="00EC1E03">
        <w:rPr>
          <w:rFonts w:ascii="Arial" w:hAnsi="Arial" w:cs="Arial"/>
          <w:iCs/>
          <w:color w:val="595959" w:themeColor="text1" w:themeTint="A6"/>
        </w:rPr>
        <w:t>.</w:t>
      </w:r>
    </w:p>
    <w:p w:rsidR="00444F27" w:rsidRDefault="00444F27" w:rsidP="00EC1E03">
      <w:pPr>
        <w:pStyle w:val="PargrafodaLista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iCs/>
          <w:color w:val="595959" w:themeColor="text1" w:themeTint="A6"/>
        </w:rPr>
        <w:t>A campanha será feita em nível mundial</w:t>
      </w:r>
      <w:r w:rsidRPr="00EC1E03">
        <w:rPr>
          <w:rFonts w:ascii="Arial" w:hAnsi="Arial" w:cs="Arial"/>
          <w:color w:val="595959" w:themeColor="text1" w:themeTint="A6"/>
        </w:rPr>
        <w:t>.</w:t>
      </w:r>
    </w:p>
    <w:p w:rsidR="004369F3" w:rsidRPr="009A29E2" w:rsidRDefault="004369F3" w:rsidP="00EC1E03">
      <w:pPr>
        <w:pStyle w:val="PargrafodaLista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666666"/>
        </w:rPr>
      </w:pPr>
      <w:r w:rsidRPr="009A29E2">
        <w:rPr>
          <w:rFonts w:ascii="Arial" w:hAnsi="Arial" w:cs="Arial"/>
          <w:color w:val="666666"/>
        </w:rPr>
        <w:t>A cidade das Olimpíadas 2016 fica no mesmo nível do mar.</w:t>
      </w:r>
    </w:p>
    <w:p w:rsidR="00116B2B" w:rsidRPr="009A29E2" w:rsidRDefault="00116B2B" w:rsidP="00EC1E03">
      <w:pPr>
        <w:pStyle w:val="PargrafodaLista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666666"/>
        </w:rPr>
      </w:pPr>
      <w:r w:rsidRPr="009A29E2">
        <w:rPr>
          <w:rFonts w:ascii="Arial" w:hAnsi="Arial" w:cs="Arial"/>
          <w:color w:val="666666"/>
        </w:rPr>
        <w:t xml:space="preserve">Caprichava no uso da Língua Portuguesa para se colocar </w:t>
      </w:r>
      <w:proofErr w:type="gramStart"/>
      <w:r w:rsidRPr="009A29E2">
        <w:rPr>
          <w:rFonts w:ascii="Arial" w:hAnsi="Arial" w:cs="Arial"/>
          <w:color w:val="666666"/>
        </w:rPr>
        <w:t xml:space="preserve">a nível </w:t>
      </w:r>
      <w:r w:rsidR="009671AC" w:rsidRPr="009A29E2">
        <w:rPr>
          <w:rFonts w:ascii="Arial" w:hAnsi="Arial" w:cs="Arial"/>
          <w:color w:val="666666"/>
        </w:rPr>
        <w:t>do</w:t>
      </w:r>
      <w:proofErr w:type="gramEnd"/>
      <w:r w:rsidR="009671AC" w:rsidRPr="009A29E2">
        <w:rPr>
          <w:rFonts w:ascii="Arial" w:hAnsi="Arial" w:cs="Arial"/>
          <w:color w:val="666666"/>
        </w:rPr>
        <w:t xml:space="preserve"> chefe.</w:t>
      </w:r>
    </w:p>
    <w:p w:rsidR="00444F27" w:rsidRPr="009A29E2" w:rsidRDefault="00444F27" w:rsidP="00444F2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666666"/>
          <w:lang w:eastAsia="pt-BR"/>
        </w:rPr>
      </w:pPr>
    </w:p>
    <w:p w:rsidR="003E7E0C" w:rsidRDefault="003E7E0C" w:rsidP="003E7E0C">
      <w:pPr>
        <w:shd w:val="clear" w:color="auto" w:fill="FFFFFF"/>
        <w:spacing w:after="0" w:line="240" w:lineRule="auto"/>
        <w:rPr>
          <w:rFonts w:ascii="Helvética" w:eastAsia="Times New Roman" w:hAnsi="Helvética" w:cs="Times New Roman"/>
          <w:b/>
          <w:color w:val="990000"/>
          <w:sz w:val="24"/>
          <w:szCs w:val="24"/>
          <w:lang w:eastAsia="pt-BR"/>
        </w:rPr>
      </w:pPr>
      <w:r w:rsidRPr="00980C33">
        <w:rPr>
          <w:rFonts w:ascii="Helvética" w:eastAsia="Times New Roman" w:hAnsi="Helvética" w:cs="Times New Roman"/>
          <w:b/>
          <w:color w:val="990000"/>
          <w:sz w:val="24"/>
          <w:szCs w:val="24"/>
          <w:lang w:eastAsia="pt-BR"/>
        </w:rPr>
        <w:t>Respostas às questões</w:t>
      </w:r>
    </w:p>
    <w:p w:rsidR="003E7E0C" w:rsidRPr="00EC1E03" w:rsidRDefault="003E7E0C" w:rsidP="003E7E0C">
      <w:pPr>
        <w:spacing w:after="0" w:line="240" w:lineRule="auto"/>
        <w:rPr>
          <w:rFonts w:ascii="Arial" w:eastAsia="Times New Roman" w:hAnsi="Arial" w:cs="Arial"/>
          <w:color w:val="595959" w:themeColor="text1" w:themeTint="A6"/>
          <w:lang w:eastAsia="pt-BR"/>
        </w:rPr>
      </w:pPr>
    </w:p>
    <w:p w:rsidR="00EC1E03" w:rsidRPr="00EC1E03" w:rsidRDefault="00EC1E03" w:rsidP="00EC1E03">
      <w:pPr>
        <w:pStyle w:val="PargrafodaLista"/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  <w:shd w:val="clear" w:color="auto" w:fill="FFFFFF"/>
        </w:rPr>
      </w:pPr>
      <w:r w:rsidRPr="00EC1E03">
        <w:rPr>
          <w:rFonts w:ascii="Arial" w:hAnsi="Arial" w:cs="Arial"/>
          <w:color w:val="595959" w:themeColor="text1" w:themeTint="A6"/>
          <w:shd w:val="clear" w:color="auto" w:fill="FFFFFF"/>
        </w:rPr>
        <w:t>A Grécia está praticamente falida, pois não tem capital.</w:t>
      </w:r>
    </w:p>
    <w:p w:rsidR="00EC1E03" w:rsidRPr="00EC1E03" w:rsidRDefault="00EC1E03" w:rsidP="00EC1E03">
      <w:pPr>
        <w:pStyle w:val="PargrafodaLista"/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color w:val="595959" w:themeColor="text1" w:themeTint="A6"/>
        </w:rPr>
        <w:t>O assunto deve ser tratado em família.</w:t>
      </w:r>
    </w:p>
    <w:p w:rsidR="00EC1E03" w:rsidRPr="00EC1E03" w:rsidRDefault="00EC1E03" w:rsidP="00EC1E03">
      <w:pPr>
        <w:pStyle w:val="PargrafodaLista"/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color w:val="595959" w:themeColor="text1" w:themeTint="A6"/>
        </w:rPr>
        <w:t>Isso possibilita analisar o problema em múltiplas soluções.</w:t>
      </w:r>
    </w:p>
    <w:p w:rsidR="00EC1E03" w:rsidRPr="00EC1E03" w:rsidRDefault="00EC1E03" w:rsidP="00EC1E03">
      <w:pPr>
        <w:pStyle w:val="PargrafodaLista"/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color w:val="595959" w:themeColor="text1" w:themeTint="A6"/>
        </w:rPr>
        <w:t>O tema foi decidi</w:t>
      </w:r>
      <w:bookmarkStart w:id="0" w:name="_GoBack"/>
      <w:bookmarkEnd w:id="0"/>
      <w:r w:rsidRPr="00EC1E03">
        <w:rPr>
          <w:rFonts w:ascii="Arial" w:hAnsi="Arial" w:cs="Arial"/>
          <w:color w:val="595959" w:themeColor="text1" w:themeTint="A6"/>
        </w:rPr>
        <w:t>do numa reunião de juízes.</w:t>
      </w:r>
    </w:p>
    <w:p w:rsidR="00EC1E03" w:rsidRPr="00EC1E03" w:rsidRDefault="00EC1E03" w:rsidP="00EC1E03">
      <w:pPr>
        <w:pStyle w:val="PargrafodaLista"/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color w:val="595959" w:themeColor="text1" w:themeTint="A6"/>
        </w:rPr>
        <w:t>Sua tarefa é desenvolver um trabalho de exercícios para pessoas idosas.</w:t>
      </w:r>
    </w:p>
    <w:p w:rsidR="00EC1E03" w:rsidRDefault="00EC1E03" w:rsidP="00EC1E03">
      <w:pPr>
        <w:pStyle w:val="PargrafodaLista"/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hAnsi="Arial" w:cs="Arial"/>
          <w:color w:val="595959" w:themeColor="text1" w:themeTint="A6"/>
        </w:rPr>
      </w:pPr>
      <w:r w:rsidRPr="00EC1E03">
        <w:rPr>
          <w:rFonts w:ascii="Arial" w:hAnsi="Arial" w:cs="Arial"/>
          <w:color w:val="595959" w:themeColor="text1" w:themeTint="A6"/>
        </w:rPr>
        <w:t>A campanha será mundial.</w:t>
      </w:r>
    </w:p>
    <w:p w:rsidR="007E2235" w:rsidRPr="009A29E2" w:rsidRDefault="004369F3" w:rsidP="007E2235">
      <w:pPr>
        <w:pStyle w:val="PargrafodaLista"/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hAnsi="Arial" w:cs="Arial"/>
          <w:color w:val="666666"/>
        </w:rPr>
      </w:pPr>
      <w:r w:rsidRPr="009A29E2">
        <w:rPr>
          <w:rFonts w:ascii="Arial" w:hAnsi="Arial" w:cs="Arial"/>
          <w:color w:val="666666"/>
        </w:rPr>
        <w:t>A cidade das Olimpíadas 2016 fica ao nível do mar.</w:t>
      </w:r>
    </w:p>
    <w:p w:rsidR="009671AC" w:rsidRPr="009A29E2" w:rsidRDefault="009671AC" w:rsidP="007E2235">
      <w:pPr>
        <w:pStyle w:val="PargrafodaLista"/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hAnsi="Arial" w:cs="Arial"/>
          <w:color w:val="666666"/>
        </w:rPr>
      </w:pPr>
      <w:r w:rsidRPr="009A29E2">
        <w:rPr>
          <w:rFonts w:ascii="Arial" w:hAnsi="Arial" w:cs="Arial"/>
          <w:color w:val="666666"/>
        </w:rPr>
        <w:t>Caprichava no uso da Língua Portuguesa para se colocar a</w:t>
      </w:r>
      <w:r w:rsidR="000B7035" w:rsidRPr="009A29E2">
        <w:rPr>
          <w:rFonts w:ascii="Arial" w:hAnsi="Arial" w:cs="Arial"/>
          <w:color w:val="666666"/>
        </w:rPr>
        <w:t>o</w:t>
      </w:r>
      <w:r w:rsidRPr="009A29E2">
        <w:rPr>
          <w:rFonts w:ascii="Arial" w:hAnsi="Arial" w:cs="Arial"/>
          <w:color w:val="666666"/>
        </w:rPr>
        <w:t xml:space="preserve"> nível do chefe. </w:t>
      </w:r>
    </w:p>
    <w:sectPr w:rsidR="009671AC" w:rsidRPr="009A29E2" w:rsidSect="00443B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C318D"/>
    <w:multiLevelType w:val="hybridMultilevel"/>
    <w:tmpl w:val="E9C856D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DE470A"/>
    <w:multiLevelType w:val="hybridMultilevel"/>
    <w:tmpl w:val="863646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93125B"/>
    <w:multiLevelType w:val="hybridMultilevel"/>
    <w:tmpl w:val="0700CA62"/>
    <w:lvl w:ilvl="0" w:tplc="67A0C5D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8607D3"/>
    <w:multiLevelType w:val="hybridMultilevel"/>
    <w:tmpl w:val="C152FBFE"/>
    <w:lvl w:ilvl="0" w:tplc="7F461700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666666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324A56"/>
    <w:multiLevelType w:val="hybridMultilevel"/>
    <w:tmpl w:val="C152FBFE"/>
    <w:lvl w:ilvl="0" w:tplc="7F461700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666666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312794"/>
    <w:multiLevelType w:val="hybridMultilevel"/>
    <w:tmpl w:val="91166C6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516DF2"/>
    <w:rsid w:val="00046F51"/>
    <w:rsid w:val="00097A38"/>
    <w:rsid w:val="000B7035"/>
    <w:rsid w:val="000F13A3"/>
    <w:rsid w:val="00102392"/>
    <w:rsid w:val="0011155E"/>
    <w:rsid w:val="00116B2B"/>
    <w:rsid w:val="0012517B"/>
    <w:rsid w:val="002C409C"/>
    <w:rsid w:val="00362C26"/>
    <w:rsid w:val="003741CD"/>
    <w:rsid w:val="00382D19"/>
    <w:rsid w:val="003E7E0C"/>
    <w:rsid w:val="003F29E4"/>
    <w:rsid w:val="00434D66"/>
    <w:rsid w:val="004369F3"/>
    <w:rsid w:val="00443B61"/>
    <w:rsid w:val="00444F27"/>
    <w:rsid w:val="004A4B97"/>
    <w:rsid w:val="00506B6F"/>
    <w:rsid w:val="00516DF2"/>
    <w:rsid w:val="00525A77"/>
    <w:rsid w:val="005853B7"/>
    <w:rsid w:val="00681E10"/>
    <w:rsid w:val="006843D2"/>
    <w:rsid w:val="00690B67"/>
    <w:rsid w:val="007205F7"/>
    <w:rsid w:val="00724D20"/>
    <w:rsid w:val="007551D8"/>
    <w:rsid w:val="00771E6B"/>
    <w:rsid w:val="007E2235"/>
    <w:rsid w:val="007F1F75"/>
    <w:rsid w:val="00813452"/>
    <w:rsid w:val="008160E2"/>
    <w:rsid w:val="00826970"/>
    <w:rsid w:val="00840A47"/>
    <w:rsid w:val="00854046"/>
    <w:rsid w:val="0087115A"/>
    <w:rsid w:val="0087369B"/>
    <w:rsid w:val="008A4D58"/>
    <w:rsid w:val="008D33CA"/>
    <w:rsid w:val="008E08CC"/>
    <w:rsid w:val="008F67FC"/>
    <w:rsid w:val="00905EC0"/>
    <w:rsid w:val="009551AB"/>
    <w:rsid w:val="009671AC"/>
    <w:rsid w:val="009A29E2"/>
    <w:rsid w:val="009B642C"/>
    <w:rsid w:val="00A13769"/>
    <w:rsid w:val="00A34527"/>
    <w:rsid w:val="00A77FA1"/>
    <w:rsid w:val="00AE389C"/>
    <w:rsid w:val="00B01119"/>
    <w:rsid w:val="00B355F0"/>
    <w:rsid w:val="00B556C9"/>
    <w:rsid w:val="00C20B6F"/>
    <w:rsid w:val="00C257FB"/>
    <w:rsid w:val="00C52F14"/>
    <w:rsid w:val="00C920D6"/>
    <w:rsid w:val="00D04FDE"/>
    <w:rsid w:val="00D26A56"/>
    <w:rsid w:val="00D31E37"/>
    <w:rsid w:val="00D40D89"/>
    <w:rsid w:val="00D71C5A"/>
    <w:rsid w:val="00D83409"/>
    <w:rsid w:val="00D87BC6"/>
    <w:rsid w:val="00DA6160"/>
    <w:rsid w:val="00DB426B"/>
    <w:rsid w:val="00DB60B6"/>
    <w:rsid w:val="00DE3069"/>
    <w:rsid w:val="00E30C91"/>
    <w:rsid w:val="00EA3194"/>
    <w:rsid w:val="00EB28DB"/>
    <w:rsid w:val="00EC1E03"/>
    <w:rsid w:val="00F463B0"/>
    <w:rsid w:val="00F74062"/>
    <w:rsid w:val="00FA20B7"/>
    <w:rsid w:val="00FA57D1"/>
    <w:rsid w:val="00FB12BB"/>
    <w:rsid w:val="00FB576C"/>
    <w:rsid w:val="00FC135B"/>
    <w:rsid w:val="00FC5F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3B6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pple-converted-space">
    <w:name w:val="apple-converted-space"/>
    <w:basedOn w:val="Fontepargpadro"/>
    <w:rsid w:val="00516DF2"/>
  </w:style>
  <w:style w:type="character" w:styleId="Hyperlink">
    <w:name w:val="Hyperlink"/>
    <w:basedOn w:val="Fontepargpadro"/>
    <w:uiPriority w:val="99"/>
    <w:semiHidden/>
    <w:unhideWhenUsed/>
    <w:rsid w:val="00516DF2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16D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16DF2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3E7E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FA20B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874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26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47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65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9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1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39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5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0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9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4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7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28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9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92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04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13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18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8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7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10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71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8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19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1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0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8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2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3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38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98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96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19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70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19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16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20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3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38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35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2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05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3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84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29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5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61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44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17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510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84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60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3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95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6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7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18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6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5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4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4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0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2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3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55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3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1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0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53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3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53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54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57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9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3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2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31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0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1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66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81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68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83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67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7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4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9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86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956506">
              <w:marLeft w:val="300"/>
              <w:marRight w:val="30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495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75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946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59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270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69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654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5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31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438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736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6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5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1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1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7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5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6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5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00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0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3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3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32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97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18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3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0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95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7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70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2</Pages>
  <Words>462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padrao</dc:creator>
  <cp:lastModifiedBy>padrao</cp:lastModifiedBy>
  <cp:revision>12</cp:revision>
  <cp:lastPrinted>2015-03-12T15:21:00Z</cp:lastPrinted>
  <dcterms:created xsi:type="dcterms:W3CDTF">2015-08-28T14:35:00Z</dcterms:created>
  <dcterms:modified xsi:type="dcterms:W3CDTF">2015-09-01T13:19:00Z</dcterms:modified>
</cp:coreProperties>
</file>